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ABBB9" w14:textId="77777777" w:rsidR="00711941" w:rsidRPr="00711941" w:rsidRDefault="00711941" w:rsidP="0071194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11941">
        <w:rPr>
          <w:rFonts w:ascii="Calibri" w:hAnsi="Calibri" w:cs="Calibri"/>
          <w:b/>
          <w:bCs/>
          <w:sz w:val="28"/>
          <w:szCs w:val="28"/>
        </w:rPr>
        <w:t xml:space="preserve">KLAUZULA INFORMACYJNA DOT. PRZETWARZANIA DANYCH OSOBOWYCH KLIENTÓW KANCELARII </w:t>
      </w:r>
    </w:p>
    <w:p w14:paraId="0350801A" w14:textId="50DA88CE" w:rsidR="00711941" w:rsidRDefault="00711941" w:rsidP="00711941">
      <w:pPr>
        <w:rPr>
          <w:sz w:val="28"/>
          <w:szCs w:val="28"/>
        </w:rPr>
      </w:pPr>
    </w:p>
    <w:p w14:paraId="6ABF1B6D" w14:textId="77777777" w:rsidR="00711941" w:rsidRPr="008D62F2" w:rsidRDefault="00711941" w:rsidP="00711941">
      <w:pPr>
        <w:rPr>
          <w:sz w:val="28"/>
          <w:szCs w:val="28"/>
        </w:rPr>
      </w:pPr>
    </w:p>
    <w:p w14:paraId="424F1B65" w14:textId="77777777" w:rsidR="00711941" w:rsidRPr="00711941" w:rsidRDefault="00711941" w:rsidP="00711941">
      <w:pPr>
        <w:pStyle w:val="Akapitzlist"/>
        <w:numPr>
          <w:ilvl w:val="0"/>
          <w:numId w:val="37"/>
        </w:num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 w:rsidRPr="00711941">
        <w:rPr>
          <w:rFonts w:ascii="Calibri" w:hAnsi="Calibri" w:cs="Calibri"/>
          <w:b/>
          <w:bCs/>
          <w:sz w:val="28"/>
          <w:szCs w:val="28"/>
        </w:rPr>
        <w:t>Tożsamość administratora i dane kontaktowe.</w:t>
      </w:r>
    </w:p>
    <w:p w14:paraId="6FDAC323" w14:textId="5B4D73C0" w:rsidR="00711941" w:rsidRDefault="00711941" w:rsidP="0071194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11941">
        <w:rPr>
          <w:rFonts w:ascii="Calibri" w:hAnsi="Calibri" w:cs="Calibri"/>
          <w:color w:val="000000"/>
          <w:sz w:val="22"/>
          <w:szCs w:val="22"/>
        </w:rPr>
        <w:t xml:space="preserve">Administratorem danych osobowych jest Artur Wierzbicki - radca prawny prowadzący działalność gospodarczą pod firmą </w:t>
      </w:r>
      <w:r w:rsidRPr="00711941">
        <w:rPr>
          <w:rFonts w:ascii="Calibri" w:hAnsi="Calibri" w:cs="Calibri"/>
          <w:sz w:val="22"/>
          <w:szCs w:val="22"/>
        </w:rPr>
        <w:t xml:space="preserve"> „</w:t>
      </w:r>
      <w:r w:rsidRPr="00711941">
        <w:rPr>
          <w:rFonts w:ascii="Calibri" w:hAnsi="Calibri" w:cs="Calibri"/>
          <w:sz w:val="22"/>
          <w:szCs w:val="22"/>
          <w:shd w:val="clear" w:color="auto" w:fill="FFFFFF"/>
        </w:rPr>
        <w:t>Kancelaria Radcy Prawnego Radca Prawny Artur Wierzbicki</w:t>
      </w:r>
      <w:r w:rsidRPr="00711941">
        <w:rPr>
          <w:rFonts w:ascii="Calibri" w:hAnsi="Calibri" w:cs="Calibri"/>
          <w:sz w:val="22"/>
          <w:szCs w:val="22"/>
        </w:rPr>
        <w:t>”</w:t>
      </w:r>
      <w:r w:rsidRPr="00711941">
        <w:rPr>
          <w:rFonts w:ascii="Calibri" w:hAnsi="Calibri" w:cs="Calibri"/>
          <w:color w:val="000000"/>
          <w:sz w:val="22"/>
          <w:szCs w:val="22"/>
        </w:rPr>
        <w:t xml:space="preserve"> w Poznaniu (61-761) przy ul. Żydowskiej 10/3, ,zwany dalej „Administratorem’’.</w:t>
      </w:r>
    </w:p>
    <w:p w14:paraId="455E61CB" w14:textId="77777777" w:rsidR="00711941" w:rsidRPr="00711941" w:rsidRDefault="00711941" w:rsidP="0071194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7D1791" w14:textId="77777777" w:rsidR="00711941" w:rsidRPr="00711941" w:rsidRDefault="00711941" w:rsidP="0071194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11941">
        <w:rPr>
          <w:rFonts w:ascii="Calibri" w:hAnsi="Calibri" w:cs="Calibri"/>
          <w:color w:val="000000"/>
          <w:sz w:val="22"/>
          <w:szCs w:val="22"/>
        </w:rPr>
        <w:t xml:space="preserve">Z Administratorem danych można się skontaktować poprzez adres e-mail wierzbicki.kancelaria@wp.pl telefonicznie pod numerem 61 855 28 03, pisemnie na adres siedziby Administratora, a także poprzez formularz kontaktowy dostępny na stronie internetowej </w:t>
      </w:r>
      <w:hyperlink r:id="rId8" w:history="1">
        <w:r w:rsidRPr="00711941">
          <w:rPr>
            <w:rStyle w:val="Hipercze"/>
            <w:rFonts w:ascii="Calibri" w:hAnsi="Calibri" w:cs="Calibri"/>
            <w:sz w:val="22"/>
            <w:szCs w:val="22"/>
          </w:rPr>
          <w:t>www.wierzbicki-kancelaria.pl</w:t>
        </w:r>
      </w:hyperlink>
      <w:r w:rsidRPr="00711941">
        <w:rPr>
          <w:rFonts w:ascii="Calibri" w:hAnsi="Calibri" w:cs="Calibri"/>
          <w:color w:val="000000"/>
          <w:sz w:val="22"/>
          <w:szCs w:val="22"/>
        </w:rPr>
        <w:t>.</w:t>
      </w:r>
    </w:p>
    <w:p w14:paraId="77FDE745" w14:textId="77777777" w:rsidR="00711941" w:rsidRPr="00711941" w:rsidRDefault="00711941" w:rsidP="00711941">
      <w:pPr>
        <w:rPr>
          <w:rFonts w:ascii="Calibri" w:hAnsi="Calibri" w:cs="Calibri"/>
          <w:color w:val="000000"/>
          <w:sz w:val="20"/>
          <w:szCs w:val="20"/>
        </w:rPr>
      </w:pPr>
    </w:p>
    <w:p w14:paraId="629E3AD9" w14:textId="77777777" w:rsidR="00711941" w:rsidRPr="00711941" w:rsidRDefault="00711941" w:rsidP="00711941">
      <w:pPr>
        <w:pStyle w:val="Akapitzlist"/>
        <w:numPr>
          <w:ilvl w:val="0"/>
          <w:numId w:val="37"/>
        </w:num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 w:rsidRPr="00711941">
        <w:rPr>
          <w:rFonts w:ascii="Calibri" w:hAnsi="Calibri" w:cs="Calibri"/>
          <w:b/>
          <w:bCs/>
          <w:sz w:val="28"/>
          <w:szCs w:val="28"/>
        </w:rPr>
        <w:t>Cele i podstawa prawna przetwarzania danych osobowych</w:t>
      </w:r>
    </w:p>
    <w:p w14:paraId="6B448F8A" w14:textId="77777777" w:rsidR="00711941" w:rsidRPr="00711941" w:rsidRDefault="00711941" w:rsidP="00711941">
      <w:pPr>
        <w:pStyle w:val="Tekstkomentarza"/>
        <w:jc w:val="both"/>
        <w:rPr>
          <w:rFonts w:ascii="Calibri" w:hAnsi="Calibri" w:cs="Calibri"/>
          <w:sz w:val="22"/>
          <w:szCs w:val="22"/>
        </w:rPr>
      </w:pPr>
      <w:r w:rsidRPr="00711941">
        <w:rPr>
          <w:rFonts w:ascii="Calibri" w:hAnsi="Calibri" w:cs="Calibri"/>
          <w:sz w:val="22"/>
          <w:szCs w:val="22"/>
        </w:rPr>
        <w:t>Pani/Pana dane będą przetwarzane w następujących celach i na następujących podstawach:</w:t>
      </w:r>
    </w:p>
    <w:p w14:paraId="404392E0" w14:textId="77777777" w:rsidR="00711941" w:rsidRPr="00711941" w:rsidRDefault="00711941" w:rsidP="00711941">
      <w:pPr>
        <w:pStyle w:val="Tekstkomentarza"/>
        <w:ind w:firstLine="360"/>
        <w:jc w:val="both"/>
        <w:rPr>
          <w:rFonts w:ascii="Calibri" w:hAnsi="Calibri" w:cs="Calibri"/>
          <w:sz w:val="22"/>
          <w:szCs w:val="22"/>
        </w:rPr>
      </w:pPr>
      <w:r w:rsidRPr="00711941">
        <w:rPr>
          <w:rFonts w:ascii="Calibri" w:hAnsi="Calibri" w:cs="Calibri"/>
          <w:sz w:val="22"/>
          <w:szCs w:val="22"/>
        </w:rPr>
        <w:t>- ustawa o radcach prawnych z 6 lipca 1982 roku;</w:t>
      </w:r>
    </w:p>
    <w:p w14:paraId="7B666B05" w14:textId="77777777" w:rsidR="00711941" w:rsidRPr="00711941" w:rsidRDefault="00711941" w:rsidP="00711941">
      <w:pPr>
        <w:pStyle w:val="Tekstkomentarza"/>
        <w:ind w:left="360"/>
        <w:jc w:val="both"/>
        <w:rPr>
          <w:rFonts w:ascii="Calibri" w:hAnsi="Calibri" w:cs="Calibri"/>
          <w:sz w:val="22"/>
          <w:szCs w:val="22"/>
        </w:rPr>
      </w:pPr>
      <w:r w:rsidRPr="00711941">
        <w:rPr>
          <w:rFonts w:ascii="Calibri" w:hAnsi="Calibri" w:cs="Calibri"/>
          <w:sz w:val="22"/>
          <w:szCs w:val="22"/>
        </w:rPr>
        <w:t>- wykonanie umowy o świadczeniu pomocy prawnej zawartej z Administratorem (art. 6 ust. 1 lit. b RODO);</w:t>
      </w:r>
    </w:p>
    <w:p w14:paraId="2324A23E" w14:textId="77777777" w:rsidR="00711941" w:rsidRPr="00711941" w:rsidRDefault="00711941" w:rsidP="00711941">
      <w:pPr>
        <w:pStyle w:val="Tekstkomentarza"/>
        <w:ind w:left="360"/>
        <w:jc w:val="both"/>
        <w:rPr>
          <w:rFonts w:ascii="Calibri" w:hAnsi="Calibri" w:cs="Calibri"/>
          <w:sz w:val="22"/>
          <w:szCs w:val="22"/>
        </w:rPr>
      </w:pPr>
      <w:r w:rsidRPr="00711941">
        <w:rPr>
          <w:rFonts w:ascii="Calibri" w:hAnsi="Calibri" w:cs="Calibri"/>
          <w:sz w:val="22"/>
          <w:szCs w:val="22"/>
        </w:rPr>
        <w:t>- realizacja obowiązków prawnych ciążących na Administratorze, tj. obowiązków podatkowych i księgowych (art. 6 ust. 1 lit. c RODO);</w:t>
      </w:r>
    </w:p>
    <w:p w14:paraId="4F70EF14" w14:textId="77777777" w:rsidR="00711941" w:rsidRPr="00711941" w:rsidRDefault="00711941" w:rsidP="00711941">
      <w:pPr>
        <w:pStyle w:val="Tekstkomentarza"/>
        <w:ind w:left="36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1941">
        <w:rPr>
          <w:rFonts w:ascii="Calibri" w:hAnsi="Calibri" w:cs="Calibri"/>
          <w:sz w:val="22"/>
          <w:szCs w:val="22"/>
        </w:rPr>
        <w:t xml:space="preserve">- </w:t>
      </w:r>
      <w:r w:rsidRPr="00711941">
        <w:rPr>
          <w:rFonts w:ascii="Calibri" w:hAnsi="Calibri" w:cs="Calibri"/>
          <w:sz w:val="22"/>
          <w:szCs w:val="22"/>
          <w:shd w:val="clear" w:color="auto" w:fill="FFFFFF"/>
        </w:rPr>
        <w:t>w celu oferowania przez Administratora produktów i usług bezpośrednio (marketing bezpośredni), w tym dobierania ich pod kątem Pani/Pana potrzeb (art. 6 ust. 1 lit. f RODO) oraz świadczenia odrębnie zamówionej usługi newsletter;</w:t>
      </w:r>
    </w:p>
    <w:p w14:paraId="3A90A1D7" w14:textId="77777777" w:rsidR="00711941" w:rsidRPr="00711941" w:rsidRDefault="00711941" w:rsidP="00711941">
      <w:pPr>
        <w:pStyle w:val="Tekstkomentarza"/>
        <w:ind w:left="360"/>
        <w:jc w:val="both"/>
        <w:rPr>
          <w:rFonts w:ascii="Calibri" w:hAnsi="Calibri" w:cs="Calibri"/>
          <w:sz w:val="22"/>
          <w:szCs w:val="22"/>
        </w:rPr>
      </w:pPr>
      <w:r w:rsidRPr="00711941">
        <w:rPr>
          <w:rFonts w:ascii="Calibri" w:hAnsi="Calibri" w:cs="Calibri"/>
          <w:sz w:val="22"/>
          <w:szCs w:val="22"/>
          <w:shd w:val="clear" w:color="auto" w:fill="FFFFFF"/>
        </w:rPr>
        <w:t xml:space="preserve">- </w:t>
      </w:r>
      <w:r w:rsidRPr="00711941">
        <w:rPr>
          <w:rFonts w:ascii="Calibri" w:hAnsi="Calibri" w:cs="Calibri"/>
          <w:sz w:val="22"/>
          <w:szCs w:val="22"/>
        </w:rPr>
        <w:t>w celu ewentualnego ustalenia, dochodzenia lub obrony przed roszczeniami będącego realizacją prawnie uzasadnionego interesu Administratora (art. 6 ust. 1 lit. f RODO);</w:t>
      </w:r>
    </w:p>
    <w:p w14:paraId="599D8B32" w14:textId="77777777" w:rsidR="00711941" w:rsidRPr="00711941" w:rsidRDefault="00711941" w:rsidP="00711941">
      <w:pPr>
        <w:pStyle w:val="Tekstkomentarza"/>
        <w:ind w:left="360"/>
        <w:jc w:val="both"/>
        <w:rPr>
          <w:rFonts w:ascii="Calibri" w:hAnsi="Calibri" w:cs="Calibri"/>
          <w:sz w:val="22"/>
          <w:szCs w:val="22"/>
        </w:rPr>
      </w:pPr>
      <w:r w:rsidRPr="00711941">
        <w:rPr>
          <w:rFonts w:ascii="Calibri" w:hAnsi="Calibri" w:cs="Calibri"/>
          <w:sz w:val="22"/>
          <w:szCs w:val="22"/>
        </w:rPr>
        <w:t>- w celach archiwalnych (dowodowych) będących realizacją prawnie uzasadnionego interesu Administratora zabezpieczenia informacji na wypadek prawnej potrzeby wykazania faktów (art. 6 ust. 1 lit. f RODO).</w:t>
      </w:r>
    </w:p>
    <w:p w14:paraId="0BF1F20E" w14:textId="77777777" w:rsidR="00711941" w:rsidRPr="00711941" w:rsidRDefault="00711941" w:rsidP="00711941">
      <w:pPr>
        <w:pStyle w:val="Tekstkomentarza"/>
        <w:ind w:left="720"/>
        <w:jc w:val="both"/>
        <w:rPr>
          <w:rFonts w:ascii="Calibri" w:hAnsi="Calibri" w:cs="Calibri"/>
          <w:sz w:val="22"/>
          <w:szCs w:val="22"/>
        </w:rPr>
      </w:pPr>
    </w:p>
    <w:p w14:paraId="5BDFC459" w14:textId="408C2793" w:rsidR="00711941" w:rsidRDefault="00711941" w:rsidP="00711941">
      <w:pPr>
        <w:jc w:val="both"/>
        <w:rPr>
          <w:rFonts w:ascii="Calibri" w:hAnsi="Calibri" w:cs="Calibri"/>
          <w:sz w:val="22"/>
          <w:szCs w:val="22"/>
        </w:rPr>
      </w:pPr>
      <w:r w:rsidRPr="00711941">
        <w:rPr>
          <w:rFonts w:ascii="Calibri" w:hAnsi="Calibri" w:cs="Calibri"/>
          <w:sz w:val="22"/>
          <w:szCs w:val="22"/>
        </w:rPr>
        <w:t>Ponadto, Administrator przetwarza szczególne dane osobowe (np. dane dot. zdrowia) gdy przetwarzanie jest niezbędne do ochrony Pani/Pana żywotnych interesów lub innej osoby fizycznej, a osoba, której dane dotyczą, jest fizycznie lub prawnie niezdolna do wyrażenia zgody (art. 9 ust. 2 lit. c) RODO) oraz gdy przetwarzanie jest niezbędne do ustalenia, dochodzenia lub obrony roszczeń lub w ramach sprawowania wymiaru sprawiedliwości przez sądy (art. 9 ust. 2 lit. f) RODO).</w:t>
      </w:r>
    </w:p>
    <w:p w14:paraId="5BD6F95C" w14:textId="77777777" w:rsidR="00711941" w:rsidRPr="00711941" w:rsidRDefault="00711941" w:rsidP="00711941">
      <w:pPr>
        <w:jc w:val="both"/>
        <w:rPr>
          <w:rFonts w:ascii="Calibri" w:hAnsi="Calibri" w:cs="Calibri"/>
        </w:rPr>
      </w:pPr>
    </w:p>
    <w:p w14:paraId="327C6C31" w14:textId="77777777" w:rsidR="00711941" w:rsidRPr="00711941" w:rsidRDefault="00711941" w:rsidP="00711941">
      <w:pPr>
        <w:pStyle w:val="Akapitzlist"/>
        <w:numPr>
          <w:ilvl w:val="0"/>
          <w:numId w:val="37"/>
        </w:num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  <w:r w:rsidRPr="00711941">
        <w:rPr>
          <w:rFonts w:ascii="Calibri" w:hAnsi="Calibri" w:cs="Calibri"/>
          <w:b/>
          <w:bCs/>
          <w:sz w:val="28"/>
          <w:szCs w:val="28"/>
        </w:rPr>
        <w:lastRenderedPageBreak/>
        <w:t xml:space="preserve">Kategorie przetwarzanych danych </w:t>
      </w:r>
    </w:p>
    <w:p w14:paraId="6A4F4FD1" w14:textId="77777777" w:rsidR="00711941" w:rsidRPr="00711941" w:rsidRDefault="00711941" w:rsidP="00711941">
      <w:pPr>
        <w:jc w:val="both"/>
        <w:rPr>
          <w:rFonts w:ascii="Calibri" w:hAnsi="Calibri" w:cs="Calibri"/>
          <w:color w:val="161616"/>
          <w:shd w:val="clear" w:color="auto" w:fill="FFFFFF"/>
        </w:rPr>
      </w:pPr>
      <w:r w:rsidRPr="00711941">
        <w:rPr>
          <w:rFonts w:ascii="Calibri" w:hAnsi="Calibri" w:cs="Calibri"/>
          <w:sz w:val="22"/>
          <w:szCs w:val="22"/>
        </w:rPr>
        <w:t>Do k</w:t>
      </w:r>
      <w:r w:rsidRPr="00711941">
        <w:rPr>
          <w:rFonts w:ascii="Calibri" w:hAnsi="Calibri" w:cs="Calibri"/>
          <w:color w:val="161616"/>
          <w:sz w:val="22"/>
          <w:szCs w:val="22"/>
          <w:shd w:val="clear" w:color="auto" w:fill="FFFFFF"/>
        </w:rPr>
        <w:t>ategorii przetwarzanych danych osobowych należą: imię i nazwisko, PESEL, NIP,</w:t>
      </w:r>
      <w:r w:rsidRPr="00711941">
        <w:rPr>
          <w:rFonts w:ascii="Calibri" w:hAnsi="Calibri" w:cs="Calibri"/>
          <w:color w:val="161616"/>
          <w:sz w:val="22"/>
          <w:szCs w:val="22"/>
        </w:rPr>
        <w:t xml:space="preserve"> </w:t>
      </w:r>
      <w:r w:rsidRPr="00711941">
        <w:rPr>
          <w:rFonts w:ascii="Calibri" w:hAnsi="Calibri" w:cs="Calibri"/>
          <w:color w:val="161616"/>
          <w:sz w:val="22"/>
          <w:szCs w:val="22"/>
          <w:shd w:val="clear" w:color="auto" w:fill="FFFFFF"/>
        </w:rPr>
        <w:t>adres korespondencyjny, inne dane kontaktowe, informacje związane z przedmiotem pomocy prawnej przekazane Administratorowi.</w:t>
      </w:r>
    </w:p>
    <w:p w14:paraId="7FB5F1B8" w14:textId="77777777" w:rsidR="00711941" w:rsidRPr="00711941" w:rsidRDefault="00711941" w:rsidP="00711941">
      <w:pPr>
        <w:jc w:val="both"/>
        <w:rPr>
          <w:rFonts w:ascii="Calibri" w:hAnsi="Calibri" w:cs="Calibri"/>
          <w:color w:val="161616"/>
          <w:shd w:val="clear" w:color="auto" w:fill="FFFFFF"/>
        </w:rPr>
      </w:pPr>
    </w:p>
    <w:p w14:paraId="02071629" w14:textId="77777777" w:rsidR="00711941" w:rsidRPr="00711941" w:rsidRDefault="00711941" w:rsidP="00711941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Calibri" w:hAnsi="Calibri" w:cs="Calibri"/>
          <w:b/>
          <w:bCs/>
          <w:color w:val="161616"/>
          <w:sz w:val="28"/>
          <w:szCs w:val="28"/>
          <w:shd w:val="clear" w:color="auto" w:fill="FFFFFF"/>
        </w:rPr>
      </w:pPr>
      <w:r w:rsidRPr="00711941">
        <w:rPr>
          <w:rFonts w:ascii="Calibri" w:hAnsi="Calibri" w:cs="Calibri"/>
          <w:b/>
          <w:bCs/>
          <w:color w:val="161616"/>
          <w:sz w:val="28"/>
          <w:szCs w:val="28"/>
          <w:shd w:val="clear" w:color="auto" w:fill="FFFFFF"/>
        </w:rPr>
        <w:t>Odbiorcy danych</w:t>
      </w:r>
    </w:p>
    <w:p w14:paraId="64E9CF2D" w14:textId="77777777" w:rsidR="00711941" w:rsidRPr="00711941" w:rsidRDefault="00711941" w:rsidP="00711941">
      <w:pPr>
        <w:jc w:val="both"/>
        <w:rPr>
          <w:rFonts w:ascii="Calibri" w:hAnsi="Calibri" w:cs="Calibri"/>
          <w:shd w:val="clear" w:color="auto" w:fill="FFFFFF"/>
        </w:rPr>
      </w:pPr>
      <w:r w:rsidRPr="00711941">
        <w:rPr>
          <w:rFonts w:ascii="Calibri" w:hAnsi="Calibri" w:cs="Calibri"/>
          <w:color w:val="000000"/>
          <w:sz w:val="22"/>
          <w:szCs w:val="22"/>
        </w:rPr>
        <w:t xml:space="preserve">Pani/Pana dane osobowe mogą być przekazywane podmiotom przetwarzającym dane osobowe na zlecenie administratora: dostawcom usług księgowych oraz dostawcom usług informatycznych. </w:t>
      </w:r>
      <w:r w:rsidRPr="00711941">
        <w:rPr>
          <w:rFonts w:ascii="Calibri" w:hAnsi="Calibri" w:cs="Calibri"/>
          <w:sz w:val="22"/>
          <w:szCs w:val="22"/>
          <w:shd w:val="clear" w:color="auto" w:fill="FFFFFF"/>
        </w:rPr>
        <w:t xml:space="preserve"> Ponadto, Pani/Pana dane osobowe </w:t>
      </w:r>
      <w:bookmarkStart w:id="0" w:name="_GoBack"/>
      <w:bookmarkEnd w:id="0"/>
      <w:r w:rsidRPr="00711941">
        <w:rPr>
          <w:rFonts w:ascii="Calibri" w:hAnsi="Calibri" w:cs="Calibri"/>
          <w:sz w:val="22"/>
          <w:szCs w:val="22"/>
          <w:shd w:val="clear" w:color="auto" w:fill="FFFFFF"/>
        </w:rPr>
        <w:t>mogą zostać przekazywane wyłącznie prawnikom, na których przepisy nakładają obowiązek zachowania tajemnicy – tylko w celu umożliwienia zastępstwa radcy prawnego prowadzącego sprawę Państwa lub pracownikom kancelarii</w:t>
      </w:r>
      <w:r w:rsidRPr="00711941">
        <w:rPr>
          <w:rFonts w:ascii="Calibri" w:hAnsi="Calibri" w:cs="Calibri"/>
          <w:shd w:val="clear" w:color="auto" w:fill="FFFFFF"/>
        </w:rPr>
        <w:t xml:space="preserve"> i osobom z nią współpracującym</w:t>
      </w:r>
      <w:r w:rsidRPr="00711941">
        <w:rPr>
          <w:rFonts w:ascii="Calibri" w:hAnsi="Calibri" w:cs="Calibri"/>
          <w:sz w:val="22"/>
          <w:szCs w:val="22"/>
          <w:shd w:val="clear" w:color="auto" w:fill="FFFFFF"/>
        </w:rPr>
        <w:t>, którym powierzono pisemnie przetwarzanie danych osobowych i którzy ponoszą odpowiedzialność za naruszenie zasad przetwarzania.</w:t>
      </w:r>
    </w:p>
    <w:p w14:paraId="78BDD899" w14:textId="77777777" w:rsidR="00711941" w:rsidRPr="00711941" w:rsidRDefault="00711941" w:rsidP="0071194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62B61F7" w14:textId="77777777" w:rsidR="00711941" w:rsidRPr="00711941" w:rsidRDefault="00711941" w:rsidP="00711941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711941">
        <w:rPr>
          <w:rFonts w:ascii="Calibri" w:hAnsi="Calibri" w:cs="Calibri"/>
          <w:b/>
          <w:bCs/>
          <w:sz w:val="28"/>
          <w:szCs w:val="28"/>
        </w:rPr>
        <w:t>Okres przechowywania danych osobowych</w:t>
      </w:r>
    </w:p>
    <w:p w14:paraId="695A0849" w14:textId="77777777" w:rsidR="00711941" w:rsidRPr="00711941" w:rsidRDefault="00711941" w:rsidP="0071194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11941">
        <w:rPr>
          <w:rFonts w:ascii="Calibri" w:hAnsi="Calibri" w:cs="Calibri"/>
          <w:color w:val="000000"/>
          <w:sz w:val="22"/>
          <w:szCs w:val="22"/>
        </w:rPr>
        <w:t>Pani/Pana dane będą przetwarzane najpóźniej 6 lat (w przypadku klientów będących konsumentami) albo 3 lat (w przypadku klientów będących przedsiębiorcami), ze skutkiem na koniec danego roku kalendarzowego, tj. do czasu przedawnienia ewentualnych roszczeń od chwili zakończenia świadczenia pomocy prawnej.</w:t>
      </w:r>
    </w:p>
    <w:p w14:paraId="3DFCC444" w14:textId="77777777" w:rsidR="00711941" w:rsidRPr="00711941" w:rsidRDefault="00711941" w:rsidP="00711941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024630" w14:textId="77777777" w:rsidR="00711941" w:rsidRPr="00711941" w:rsidRDefault="00711941" w:rsidP="00711941">
      <w:pPr>
        <w:pStyle w:val="Akapitzlist"/>
        <w:numPr>
          <w:ilvl w:val="0"/>
          <w:numId w:val="37"/>
        </w:numPr>
        <w:spacing w:after="160" w:line="259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711941">
        <w:rPr>
          <w:rFonts w:ascii="Calibri" w:hAnsi="Calibri" w:cs="Calibri"/>
          <w:b/>
          <w:bCs/>
          <w:sz w:val="28"/>
          <w:szCs w:val="28"/>
        </w:rPr>
        <w:t>Prawa osób, których dane są przetwarzane</w:t>
      </w:r>
    </w:p>
    <w:p w14:paraId="634B5EFA" w14:textId="77777777" w:rsidR="00711941" w:rsidRPr="00711941" w:rsidRDefault="00711941" w:rsidP="0071194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11941">
        <w:rPr>
          <w:rFonts w:ascii="Calibri" w:hAnsi="Calibri" w:cs="Calibri"/>
          <w:color w:val="000000"/>
          <w:sz w:val="22"/>
          <w:szCs w:val="22"/>
        </w:rPr>
        <w:t>Przysługują Pani/Panu następujące prawa:</w:t>
      </w:r>
    </w:p>
    <w:p w14:paraId="5D8777DB" w14:textId="77777777" w:rsidR="00711941" w:rsidRPr="00711941" w:rsidRDefault="00711941" w:rsidP="00711941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1941">
        <w:rPr>
          <w:rFonts w:ascii="Calibri" w:hAnsi="Calibri" w:cs="Calibri"/>
          <w:sz w:val="22"/>
          <w:szCs w:val="22"/>
          <w:shd w:val="clear" w:color="auto" w:fill="FFFFFF"/>
        </w:rPr>
        <w:t>prawo do żądania sprostowania danych osobowych;</w:t>
      </w:r>
    </w:p>
    <w:p w14:paraId="310E0100" w14:textId="77777777" w:rsidR="00711941" w:rsidRPr="00711941" w:rsidRDefault="00711941" w:rsidP="00711941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1941">
        <w:rPr>
          <w:rFonts w:ascii="Calibri" w:hAnsi="Calibri" w:cs="Calibri"/>
          <w:sz w:val="22"/>
          <w:szCs w:val="22"/>
          <w:shd w:val="clear" w:color="auto" w:fill="FFFFFF"/>
        </w:rPr>
        <w:t>prawo do wniesienia sprzeciwu wobec przetwarzania danych osobowych;</w:t>
      </w:r>
    </w:p>
    <w:p w14:paraId="01491AD2" w14:textId="77777777" w:rsidR="00711941" w:rsidRPr="00711941" w:rsidRDefault="00711941" w:rsidP="00711941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1941">
        <w:rPr>
          <w:rFonts w:ascii="Calibri" w:hAnsi="Calibri" w:cs="Calibri"/>
          <w:sz w:val="22"/>
          <w:szCs w:val="22"/>
          <w:shd w:val="clear" w:color="auto" w:fill="FFFFFF"/>
        </w:rPr>
        <w:t>prawo dostępu do swoich danych, w tym uzyskiwania ich kopii;</w:t>
      </w:r>
    </w:p>
    <w:p w14:paraId="6C969825" w14:textId="77777777" w:rsidR="00711941" w:rsidRPr="00711941" w:rsidRDefault="00711941" w:rsidP="00711941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1941">
        <w:rPr>
          <w:rFonts w:ascii="Calibri" w:hAnsi="Calibri" w:cs="Calibri"/>
          <w:sz w:val="22"/>
          <w:szCs w:val="22"/>
          <w:shd w:val="clear" w:color="auto" w:fill="FFFFFF"/>
        </w:rPr>
        <w:t>prawo do żądania usunięcia swoich danych osobowych;</w:t>
      </w:r>
    </w:p>
    <w:p w14:paraId="6857A393" w14:textId="77777777" w:rsidR="00711941" w:rsidRPr="00711941" w:rsidRDefault="00711941" w:rsidP="00711941">
      <w:pPr>
        <w:pStyle w:val="Akapitzlist"/>
        <w:numPr>
          <w:ilvl w:val="0"/>
          <w:numId w:val="38"/>
        </w:numPr>
        <w:spacing w:after="160" w:line="259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711941">
        <w:rPr>
          <w:rFonts w:ascii="Calibri" w:hAnsi="Calibri" w:cs="Calibri"/>
          <w:sz w:val="22"/>
          <w:szCs w:val="22"/>
          <w:shd w:val="clear" w:color="auto" w:fill="FFFFFF"/>
        </w:rPr>
        <w:t>prawo do złożenia skargi do Prezesa Urzędu Ochrony Danych Osobowych (ul. Stawki 2, 00-193 Warszawa) w przypadku uznania, że Administrator przetwarzając dane narusza przepisy prawa.</w:t>
      </w:r>
    </w:p>
    <w:p w14:paraId="052B2595" w14:textId="77777777" w:rsidR="00711941" w:rsidRPr="00711941" w:rsidRDefault="00711941" w:rsidP="00711941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11941">
        <w:rPr>
          <w:rFonts w:ascii="Calibri" w:hAnsi="Calibri" w:cs="Calibri"/>
          <w:color w:val="000000"/>
          <w:sz w:val="22"/>
          <w:szCs w:val="22"/>
        </w:rPr>
        <w:t>Podanie przez Panią/Pana danych osobowych jest dobrowolne, jednakże może to utrudnić bądź uniemożliwić świadczenie pomocy prawnej.</w:t>
      </w:r>
    </w:p>
    <w:p w14:paraId="3B47B3DB" w14:textId="2FB464C6" w:rsidR="005A662D" w:rsidRPr="00711941" w:rsidRDefault="005A662D" w:rsidP="00711941">
      <w:pPr>
        <w:rPr>
          <w:rFonts w:ascii="Calibri" w:hAnsi="Calibri" w:cs="Calibri"/>
        </w:rPr>
      </w:pPr>
    </w:p>
    <w:sectPr w:rsidR="005A662D" w:rsidRPr="00711941" w:rsidSect="00863F99">
      <w:headerReference w:type="first" r:id="rId9"/>
      <w:footerReference w:type="first" r:id="rId10"/>
      <w:pgSz w:w="11906" w:h="16838"/>
      <w:pgMar w:top="1134" w:right="130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6E32" w14:textId="77777777" w:rsidR="00E97B45" w:rsidRDefault="00E97B45" w:rsidP="0010454F">
      <w:r>
        <w:separator/>
      </w:r>
    </w:p>
  </w:endnote>
  <w:endnote w:type="continuationSeparator" w:id="0">
    <w:p w14:paraId="6CC998A3" w14:textId="77777777" w:rsidR="00E97B45" w:rsidRDefault="00E97B45" w:rsidP="0010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F9CCB" w14:textId="77777777" w:rsidR="00ED2691" w:rsidRPr="00FC29BA" w:rsidRDefault="00ED2691" w:rsidP="00ED2691">
    <w:pPr>
      <w:rPr>
        <w:color w:val="7F7F7F" w:themeColor="text1" w:themeTint="80"/>
      </w:rPr>
    </w:pPr>
    <w:r w:rsidRPr="00FC29BA">
      <w:rPr>
        <w:color w:val="7F7F7F" w:themeColor="text1" w:themeTint="80"/>
      </w:rPr>
      <w:t>________________________________________________</w:t>
    </w:r>
    <w:r w:rsidR="005943E3" w:rsidRPr="00FC29BA">
      <w:rPr>
        <w:color w:val="7F7F7F" w:themeColor="text1" w:themeTint="80"/>
      </w:rPr>
      <w:t>___________________________</w:t>
    </w:r>
  </w:p>
  <w:p w14:paraId="77FEEDE9" w14:textId="77777777" w:rsidR="005943E3" w:rsidRPr="00FC29BA" w:rsidRDefault="005943E3" w:rsidP="00DF77BB">
    <w:pPr>
      <w:pStyle w:val="Stopka"/>
      <w:tabs>
        <w:tab w:val="clear" w:pos="4536"/>
        <w:tab w:val="left" w:pos="5245"/>
        <w:tab w:val="left" w:pos="6521"/>
        <w:tab w:val="left" w:pos="6804"/>
        <w:tab w:val="left" w:pos="7513"/>
        <w:tab w:val="left" w:pos="7938"/>
        <w:tab w:val="left" w:pos="8364"/>
      </w:tabs>
      <w:jc w:val="both"/>
      <w:rPr>
        <w:rFonts w:ascii="Garamond" w:hAnsi="Garamond"/>
        <w:color w:val="7F7F7F" w:themeColor="text1" w:themeTint="8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6D54FD" w:rsidRPr="00E62B7D" w14:paraId="79AA07D1" w14:textId="77777777" w:rsidTr="00FF6369">
      <w:tc>
        <w:tcPr>
          <w:tcW w:w="4606" w:type="dxa"/>
          <w:vAlign w:val="center"/>
        </w:tcPr>
        <w:p w14:paraId="09F9FF81" w14:textId="77777777" w:rsidR="006D54FD" w:rsidRDefault="006D54FD" w:rsidP="00FF6369">
          <w:pPr>
            <w:pStyle w:val="Stopka"/>
            <w:jc w:val="center"/>
            <w:rPr>
              <w:rFonts w:ascii="Garamond" w:hAnsi="Garamond"/>
              <w:sz w:val="16"/>
              <w:szCs w:val="16"/>
            </w:rPr>
          </w:pPr>
        </w:p>
        <w:p w14:paraId="56CBB514" w14:textId="77777777" w:rsidR="006D54FD" w:rsidRPr="00E62B7D" w:rsidRDefault="006D54FD" w:rsidP="00FF6369">
          <w:pPr>
            <w:pStyle w:val="Stopka"/>
            <w:jc w:val="center"/>
            <w:rPr>
              <w:rFonts w:ascii="Garamond" w:hAnsi="Garamond"/>
              <w:sz w:val="16"/>
              <w:szCs w:val="16"/>
            </w:rPr>
          </w:pPr>
          <w:r w:rsidRPr="00E62B7D">
            <w:rPr>
              <w:rFonts w:ascii="Garamond" w:hAnsi="Garamond"/>
              <w:sz w:val="16"/>
              <w:szCs w:val="16"/>
            </w:rPr>
            <w:t>siedziba: ul. Żydowska 10/3, 61-761 Poznań</w:t>
          </w:r>
        </w:p>
        <w:p w14:paraId="5FEEA977" w14:textId="77777777" w:rsidR="006D54FD" w:rsidRPr="00243710" w:rsidRDefault="006D54FD" w:rsidP="00FF6369">
          <w:pPr>
            <w:pStyle w:val="Stopka"/>
            <w:jc w:val="center"/>
            <w:rPr>
              <w:rFonts w:ascii="Garamond" w:hAnsi="Garamond"/>
              <w:sz w:val="16"/>
              <w:szCs w:val="16"/>
            </w:rPr>
          </w:pPr>
          <w:r w:rsidRPr="00243710">
            <w:rPr>
              <w:rFonts w:ascii="Garamond" w:hAnsi="Garamond"/>
              <w:sz w:val="16"/>
              <w:szCs w:val="16"/>
            </w:rPr>
            <w:t>tel./fax: +48 61 855 28 03</w:t>
          </w:r>
        </w:p>
        <w:p w14:paraId="61E814F8" w14:textId="77777777" w:rsidR="006D54FD" w:rsidRPr="00D96545" w:rsidRDefault="006D54FD" w:rsidP="00FF6369">
          <w:pPr>
            <w:pStyle w:val="Stopka"/>
            <w:jc w:val="center"/>
            <w:rPr>
              <w:sz w:val="16"/>
              <w:szCs w:val="16"/>
              <w:lang w:val="fr-FR"/>
            </w:rPr>
          </w:pPr>
          <w:r w:rsidRPr="00D96545">
            <w:rPr>
              <w:rFonts w:ascii="Garamond" w:hAnsi="Garamond"/>
              <w:sz w:val="16"/>
              <w:szCs w:val="16"/>
              <w:lang w:val="fr-FR"/>
            </w:rPr>
            <w:t>e-mail: wierzbicki.kancelaria@wp.pl</w:t>
          </w:r>
        </w:p>
      </w:tc>
      <w:tc>
        <w:tcPr>
          <w:tcW w:w="4606" w:type="dxa"/>
          <w:vAlign w:val="center"/>
        </w:tcPr>
        <w:p w14:paraId="1F7946A9" w14:textId="77777777" w:rsidR="006D54FD" w:rsidRPr="00D96545" w:rsidRDefault="006D54FD" w:rsidP="00FF6369">
          <w:pPr>
            <w:pStyle w:val="Stopka"/>
            <w:jc w:val="center"/>
            <w:rPr>
              <w:rFonts w:ascii="Garamond" w:hAnsi="Garamond"/>
              <w:sz w:val="16"/>
              <w:szCs w:val="16"/>
              <w:lang w:val="fr-FR"/>
            </w:rPr>
          </w:pPr>
        </w:p>
        <w:p w14:paraId="0A988FB3" w14:textId="77777777" w:rsidR="006D54FD" w:rsidRPr="00E62B7D" w:rsidRDefault="006D54FD" w:rsidP="00FF6369">
          <w:pPr>
            <w:pStyle w:val="Stopka"/>
            <w:jc w:val="center"/>
            <w:rPr>
              <w:rFonts w:ascii="Garamond" w:hAnsi="Garamond"/>
              <w:sz w:val="16"/>
              <w:szCs w:val="16"/>
              <w:lang w:val="en-US"/>
            </w:rPr>
          </w:pPr>
          <w:r w:rsidRPr="00E62B7D">
            <w:rPr>
              <w:rFonts w:ascii="Garamond" w:hAnsi="Garamond"/>
              <w:sz w:val="16"/>
              <w:szCs w:val="16"/>
              <w:lang w:val="en-US"/>
            </w:rPr>
            <w:t>NIP: 777-164-97-36</w:t>
          </w:r>
        </w:p>
        <w:p w14:paraId="19CD7263" w14:textId="77777777" w:rsidR="006D54FD" w:rsidRPr="00E62B7D" w:rsidRDefault="006D54FD" w:rsidP="00FF6369">
          <w:pPr>
            <w:pStyle w:val="Stopka"/>
            <w:jc w:val="center"/>
            <w:rPr>
              <w:sz w:val="16"/>
              <w:szCs w:val="16"/>
              <w:lang w:val="en-US"/>
            </w:rPr>
          </w:pPr>
          <w:r w:rsidRPr="00E62B7D">
            <w:rPr>
              <w:rFonts w:ascii="Garamond" w:hAnsi="Garamond"/>
              <w:sz w:val="16"/>
              <w:szCs w:val="16"/>
              <w:lang w:val="en-US"/>
            </w:rPr>
            <w:t>REGON: 634415380</w:t>
          </w:r>
        </w:p>
      </w:tc>
    </w:tr>
  </w:tbl>
  <w:p w14:paraId="0AFAE48D" w14:textId="77777777" w:rsidR="006D54FD" w:rsidRPr="00E62B7D" w:rsidRDefault="006D54FD" w:rsidP="006D54FD">
    <w:pPr>
      <w:pStyle w:val="Stopka"/>
      <w:tabs>
        <w:tab w:val="clear" w:pos="4536"/>
        <w:tab w:val="clear" w:pos="9072"/>
        <w:tab w:val="left" w:pos="5283"/>
      </w:tabs>
      <w:jc w:val="both"/>
      <w:rPr>
        <w:sz w:val="16"/>
        <w:szCs w:val="16"/>
        <w:lang w:val="en-US"/>
      </w:rPr>
    </w:pPr>
    <w:r w:rsidRPr="00E62B7D">
      <w:rPr>
        <w:sz w:val="16"/>
        <w:szCs w:val="16"/>
        <w:lang w:val="en-US"/>
      </w:rPr>
      <w:tab/>
    </w:r>
  </w:p>
  <w:p w14:paraId="561EA001" w14:textId="77777777" w:rsidR="00ED2691" w:rsidRPr="00797E3F" w:rsidRDefault="00ED2691" w:rsidP="00092322">
    <w:pPr>
      <w:pStyle w:val="Stopka"/>
      <w:jc w:val="both"/>
      <w:rPr>
        <w:rFonts w:ascii="Garamond" w:hAnsi="Garamond"/>
        <w:color w:val="808080" w:themeColor="background1" w:themeShade="80"/>
        <w:sz w:val="16"/>
        <w:szCs w:val="16"/>
        <w:u w:val="single"/>
        <w:lang w:val="en-US"/>
      </w:rPr>
    </w:pPr>
    <w:r w:rsidRPr="001074C3">
      <w:rPr>
        <w:rFonts w:ascii="Garamond" w:hAnsi="Garamond"/>
        <w:color w:val="808080" w:themeColor="background1" w:themeShade="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26124" w14:textId="77777777" w:rsidR="00E97B45" w:rsidRDefault="00E97B45" w:rsidP="0010454F">
      <w:r>
        <w:separator/>
      </w:r>
    </w:p>
  </w:footnote>
  <w:footnote w:type="continuationSeparator" w:id="0">
    <w:p w14:paraId="62546E79" w14:textId="77777777" w:rsidR="00E97B45" w:rsidRDefault="00E97B45" w:rsidP="0010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42C7" w14:textId="77777777" w:rsidR="006D54FD" w:rsidRPr="00DA0D7E" w:rsidRDefault="00BE1C0D" w:rsidP="006D54FD">
    <w:pPr>
      <w:pStyle w:val="Bezodstpw"/>
      <w:jc w:val="center"/>
      <w:rPr>
        <w:rFonts w:ascii="Garamond" w:hAnsi="Garamond"/>
        <w:sz w:val="26"/>
        <w:szCs w:val="26"/>
      </w:rPr>
    </w:pPr>
    <w:r>
      <w:rPr>
        <w:rFonts w:ascii="Garamond" w:hAnsi="Garamond"/>
        <w:color w:val="7F7F7F" w:themeColor="text1" w:themeTint="80"/>
        <w:sz w:val="26"/>
        <w:szCs w:val="26"/>
      </w:rPr>
      <w:tab/>
    </w:r>
    <w:r w:rsidR="006D54FD" w:rsidRPr="00DA0D7E">
      <w:rPr>
        <w:rFonts w:ascii="Garamond" w:hAnsi="Garamond"/>
        <w:sz w:val="26"/>
        <w:szCs w:val="26"/>
      </w:rPr>
      <w:t>K a n c e l a r i a    R a d c y     P r a w n e g o</w:t>
    </w:r>
  </w:p>
  <w:p w14:paraId="2E79AEAD" w14:textId="77777777" w:rsidR="006D54FD" w:rsidRPr="00DA0D7E" w:rsidRDefault="006D54FD" w:rsidP="006D54FD">
    <w:pPr>
      <w:pStyle w:val="Bezodstpw"/>
      <w:jc w:val="center"/>
      <w:rPr>
        <w:rFonts w:ascii="Garamond" w:hAnsi="Garamond"/>
        <w:b/>
        <w:sz w:val="24"/>
        <w:szCs w:val="24"/>
      </w:rPr>
    </w:pPr>
    <w:r w:rsidRPr="00DA0D7E">
      <w:rPr>
        <w:rFonts w:ascii="Garamond" w:hAnsi="Garamond"/>
        <w:b/>
        <w:sz w:val="24"/>
        <w:szCs w:val="24"/>
      </w:rPr>
      <w:t>ARTUR WIERZBICKI</w:t>
    </w:r>
  </w:p>
  <w:p w14:paraId="0D2F0049" w14:textId="77777777" w:rsidR="006D54FD" w:rsidRDefault="006D54FD" w:rsidP="006D54FD">
    <w:pPr>
      <w:pStyle w:val="Bezodstpw"/>
      <w:jc w:val="center"/>
      <w:rPr>
        <w:rFonts w:ascii="Garamond" w:hAnsi="Garamond"/>
        <w:i/>
      </w:rPr>
    </w:pPr>
    <w:r w:rsidRPr="00DA0D7E">
      <w:rPr>
        <w:rFonts w:ascii="Garamond" w:hAnsi="Garamond"/>
        <w:i/>
      </w:rPr>
      <w:t>Radca Prawny</w:t>
    </w:r>
  </w:p>
  <w:p w14:paraId="5F2AB766" w14:textId="77777777" w:rsidR="0099124C" w:rsidRPr="00DA0D7E" w:rsidRDefault="0099124C" w:rsidP="006D54FD">
    <w:pPr>
      <w:pStyle w:val="Bezodstpw"/>
      <w:jc w:val="center"/>
      <w:rPr>
        <w:rFonts w:ascii="Garamond" w:hAnsi="Garamond"/>
        <w:i/>
      </w:rPr>
    </w:pPr>
    <w:r>
      <w:rPr>
        <w:noProof/>
        <w:lang w:eastAsia="pl-PL"/>
      </w:rPr>
      <w:drawing>
        <wp:inline distT="0" distB="0" distL="0" distR="0" wp14:anchorId="698707A6" wp14:editId="7C3D56F9">
          <wp:extent cx="857250" cy="457200"/>
          <wp:effectExtent l="0" t="0" r="0" b="0"/>
          <wp:docPr id="6" name="Obraz 6" descr="C:\Users\arturw\Desktop\logo-a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arturw\Desktop\logo-a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CABDD1" w14:textId="77777777" w:rsidR="006D54FD" w:rsidRPr="00DA0D7E" w:rsidRDefault="006D54FD" w:rsidP="006D54FD">
    <w:pPr>
      <w:pStyle w:val="Bezodstpw"/>
      <w:pBdr>
        <w:bottom w:val="single" w:sz="12" w:space="1" w:color="auto"/>
      </w:pBdr>
      <w:jc w:val="center"/>
      <w:rPr>
        <w:rFonts w:ascii="Garamond" w:hAnsi="Garamond"/>
        <w:b/>
        <w:i/>
        <w:sz w:val="12"/>
      </w:rPr>
    </w:pPr>
  </w:p>
  <w:p w14:paraId="70E0B4C5" w14:textId="77777777" w:rsidR="0099124C" w:rsidRPr="00DA0D7E" w:rsidRDefault="0099124C" w:rsidP="006D54FD"/>
  <w:p w14:paraId="7783CC18" w14:textId="77777777" w:rsidR="005943E3" w:rsidRPr="00FC29BA" w:rsidRDefault="005943E3" w:rsidP="006D54FD">
    <w:pPr>
      <w:pStyle w:val="Bezodstpw"/>
      <w:tabs>
        <w:tab w:val="center" w:pos="4536"/>
        <w:tab w:val="left" w:pos="5522"/>
      </w:tabs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2C20746"/>
    <w:lvl w:ilvl="0">
      <w:start w:val="1"/>
      <w:numFmt w:val="lowerLetter"/>
      <w:pStyle w:val="Listapunktowana2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</w:rPr>
    </w:lvl>
  </w:abstractNum>
  <w:abstractNum w:abstractNumId="1" w15:restartNumberingAfterBreak="0">
    <w:nsid w:val="0CD1612F"/>
    <w:multiLevelType w:val="hybridMultilevel"/>
    <w:tmpl w:val="EA30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0629"/>
    <w:multiLevelType w:val="hybridMultilevel"/>
    <w:tmpl w:val="F286B96A"/>
    <w:lvl w:ilvl="0" w:tplc="2278D4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432A"/>
    <w:multiLevelType w:val="hybridMultilevel"/>
    <w:tmpl w:val="40BA96B8"/>
    <w:lvl w:ilvl="0" w:tplc="7CC04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0555F"/>
    <w:multiLevelType w:val="hybridMultilevel"/>
    <w:tmpl w:val="011CD306"/>
    <w:lvl w:ilvl="0" w:tplc="6DACB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F0852"/>
    <w:multiLevelType w:val="hybridMultilevel"/>
    <w:tmpl w:val="D0BE9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91E76"/>
    <w:multiLevelType w:val="hybridMultilevel"/>
    <w:tmpl w:val="D7B26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B0933"/>
    <w:multiLevelType w:val="hybridMultilevel"/>
    <w:tmpl w:val="17EAF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A19E2"/>
    <w:multiLevelType w:val="hybridMultilevel"/>
    <w:tmpl w:val="EED85476"/>
    <w:lvl w:ilvl="0" w:tplc="BF34E7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515C4"/>
    <w:multiLevelType w:val="hybridMultilevel"/>
    <w:tmpl w:val="C1E4F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455F"/>
    <w:multiLevelType w:val="hybridMultilevel"/>
    <w:tmpl w:val="13F4F246"/>
    <w:lvl w:ilvl="0" w:tplc="F5E613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12239"/>
    <w:multiLevelType w:val="hybridMultilevel"/>
    <w:tmpl w:val="D0BE9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D1DC4"/>
    <w:multiLevelType w:val="hybridMultilevel"/>
    <w:tmpl w:val="5C8E4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C4587"/>
    <w:multiLevelType w:val="hybridMultilevel"/>
    <w:tmpl w:val="1AC0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6823"/>
    <w:multiLevelType w:val="hybridMultilevel"/>
    <w:tmpl w:val="D0BE9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C7DB7"/>
    <w:multiLevelType w:val="hybridMultilevel"/>
    <w:tmpl w:val="08EC9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65E22"/>
    <w:multiLevelType w:val="hybridMultilevel"/>
    <w:tmpl w:val="D9E4A9E4"/>
    <w:lvl w:ilvl="0" w:tplc="0EE60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7454BD"/>
    <w:multiLevelType w:val="hybridMultilevel"/>
    <w:tmpl w:val="1876CD9A"/>
    <w:lvl w:ilvl="0" w:tplc="1812CF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8745C"/>
    <w:multiLevelType w:val="hybridMultilevel"/>
    <w:tmpl w:val="EA100DF6"/>
    <w:lvl w:ilvl="0" w:tplc="0DA6DC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3C47BD"/>
    <w:multiLevelType w:val="hybridMultilevel"/>
    <w:tmpl w:val="D0BE9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0D5B"/>
    <w:multiLevelType w:val="multilevel"/>
    <w:tmpl w:val="FF86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0B4D6C"/>
    <w:multiLevelType w:val="multilevel"/>
    <w:tmpl w:val="FC58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C67F62"/>
    <w:multiLevelType w:val="hybridMultilevel"/>
    <w:tmpl w:val="5C36D5FA"/>
    <w:lvl w:ilvl="0" w:tplc="7CC04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F7638"/>
    <w:multiLevelType w:val="hybridMultilevel"/>
    <w:tmpl w:val="D0BE9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447E"/>
    <w:multiLevelType w:val="hybridMultilevel"/>
    <w:tmpl w:val="D0BE9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4022E"/>
    <w:multiLevelType w:val="hybridMultilevel"/>
    <w:tmpl w:val="D0BE9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B18A1"/>
    <w:multiLevelType w:val="hybridMultilevel"/>
    <w:tmpl w:val="D0BE9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8758D"/>
    <w:multiLevelType w:val="hybridMultilevel"/>
    <w:tmpl w:val="C54EE9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20907"/>
    <w:multiLevelType w:val="hybridMultilevel"/>
    <w:tmpl w:val="D0BE9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765DF"/>
    <w:multiLevelType w:val="hybridMultilevel"/>
    <w:tmpl w:val="742E751E"/>
    <w:lvl w:ilvl="0" w:tplc="7FDEEE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C1F84"/>
    <w:multiLevelType w:val="hybridMultilevel"/>
    <w:tmpl w:val="03205B6C"/>
    <w:lvl w:ilvl="0" w:tplc="D90E99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A03CB"/>
    <w:multiLevelType w:val="hybridMultilevel"/>
    <w:tmpl w:val="D0BE9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7209F"/>
    <w:multiLevelType w:val="hybridMultilevel"/>
    <w:tmpl w:val="49E40E3E"/>
    <w:lvl w:ilvl="0" w:tplc="7FB233D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FC0266"/>
    <w:multiLevelType w:val="hybridMultilevel"/>
    <w:tmpl w:val="D0BE9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74BA0"/>
    <w:multiLevelType w:val="hybridMultilevel"/>
    <w:tmpl w:val="655CE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E0B84"/>
    <w:multiLevelType w:val="hybridMultilevel"/>
    <w:tmpl w:val="04E66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B3D47"/>
    <w:multiLevelType w:val="hybridMultilevel"/>
    <w:tmpl w:val="F8581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05CE4"/>
    <w:multiLevelType w:val="hybridMultilevel"/>
    <w:tmpl w:val="84820A78"/>
    <w:lvl w:ilvl="0" w:tplc="9FAAEB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21"/>
  </w:num>
  <w:num w:numId="5">
    <w:abstractNumId w:val="3"/>
  </w:num>
  <w:num w:numId="6">
    <w:abstractNumId w:val="22"/>
  </w:num>
  <w:num w:numId="7">
    <w:abstractNumId w:val="0"/>
  </w:num>
  <w:num w:numId="8">
    <w:abstractNumId w:val="30"/>
  </w:num>
  <w:num w:numId="9">
    <w:abstractNumId w:val="10"/>
  </w:num>
  <w:num w:numId="10">
    <w:abstractNumId w:val="16"/>
  </w:num>
  <w:num w:numId="11">
    <w:abstractNumId w:val="4"/>
  </w:num>
  <w:num w:numId="12">
    <w:abstractNumId w:val="7"/>
  </w:num>
  <w:num w:numId="13">
    <w:abstractNumId w:val="13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8"/>
  </w:num>
  <w:num w:numId="18">
    <w:abstractNumId w:val="35"/>
  </w:num>
  <w:num w:numId="19">
    <w:abstractNumId w:val="18"/>
  </w:num>
  <w:num w:numId="20">
    <w:abstractNumId w:val="27"/>
  </w:num>
  <w:num w:numId="21">
    <w:abstractNumId w:val="24"/>
  </w:num>
  <w:num w:numId="22">
    <w:abstractNumId w:val="14"/>
  </w:num>
  <w:num w:numId="23">
    <w:abstractNumId w:val="26"/>
  </w:num>
  <w:num w:numId="24">
    <w:abstractNumId w:val="19"/>
  </w:num>
  <w:num w:numId="25">
    <w:abstractNumId w:val="5"/>
  </w:num>
  <w:num w:numId="26">
    <w:abstractNumId w:val="25"/>
  </w:num>
  <w:num w:numId="27">
    <w:abstractNumId w:val="33"/>
  </w:num>
  <w:num w:numId="28">
    <w:abstractNumId w:val="31"/>
  </w:num>
  <w:num w:numId="29">
    <w:abstractNumId w:val="28"/>
  </w:num>
  <w:num w:numId="30">
    <w:abstractNumId w:val="11"/>
  </w:num>
  <w:num w:numId="31">
    <w:abstractNumId w:val="23"/>
  </w:num>
  <w:num w:numId="32">
    <w:abstractNumId w:val="29"/>
  </w:num>
  <w:num w:numId="33">
    <w:abstractNumId w:val="34"/>
  </w:num>
  <w:num w:numId="34">
    <w:abstractNumId w:val="15"/>
  </w:num>
  <w:num w:numId="35">
    <w:abstractNumId w:val="9"/>
  </w:num>
  <w:num w:numId="36">
    <w:abstractNumId w:val="36"/>
  </w:num>
  <w:num w:numId="37">
    <w:abstractNumId w:val="1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AE"/>
    <w:rsid w:val="00003698"/>
    <w:rsid w:val="0000506F"/>
    <w:rsid w:val="00007917"/>
    <w:rsid w:val="000120A0"/>
    <w:rsid w:val="00022740"/>
    <w:rsid w:val="00024B6B"/>
    <w:rsid w:val="0003385B"/>
    <w:rsid w:val="00035C2B"/>
    <w:rsid w:val="0003618B"/>
    <w:rsid w:val="0003681B"/>
    <w:rsid w:val="00044E1A"/>
    <w:rsid w:val="00045019"/>
    <w:rsid w:val="00056263"/>
    <w:rsid w:val="00062CDA"/>
    <w:rsid w:val="00071281"/>
    <w:rsid w:val="00072638"/>
    <w:rsid w:val="00073046"/>
    <w:rsid w:val="00074E63"/>
    <w:rsid w:val="00077221"/>
    <w:rsid w:val="0008076D"/>
    <w:rsid w:val="00081999"/>
    <w:rsid w:val="00086EB5"/>
    <w:rsid w:val="00092322"/>
    <w:rsid w:val="000957E3"/>
    <w:rsid w:val="00096B35"/>
    <w:rsid w:val="000A395F"/>
    <w:rsid w:val="000A70D7"/>
    <w:rsid w:val="000B0272"/>
    <w:rsid w:val="000B2ACE"/>
    <w:rsid w:val="000B5469"/>
    <w:rsid w:val="000B714F"/>
    <w:rsid w:val="000B7622"/>
    <w:rsid w:val="000C023E"/>
    <w:rsid w:val="000C55F4"/>
    <w:rsid w:val="000C5A7B"/>
    <w:rsid w:val="000C6387"/>
    <w:rsid w:val="000C7450"/>
    <w:rsid w:val="000D320B"/>
    <w:rsid w:val="000E24EC"/>
    <w:rsid w:val="000E27E3"/>
    <w:rsid w:val="000E2B20"/>
    <w:rsid w:val="000F0EB8"/>
    <w:rsid w:val="000F267D"/>
    <w:rsid w:val="0010454F"/>
    <w:rsid w:val="001074C3"/>
    <w:rsid w:val="0010778B"/>
    <w:rsid w:val="0011056C"/>
    <w:rsid w:val="0011417E"/>
    <w:rsid w:val="0011464A"/>
    <w:rsid w:val="00121DCE"/>
    <w:rsid w:val="00123D70"/>
    <w:rsid w:val="00130551"/>
    <w:rsid w:val="00131DEF"/>
    <w:rsid w:val="00134880"/>
    <w:rsid w:val="001427AC"/>
    <w:rsid w:val="0014310D"/>
    <w:rsid w:val="001473EA"/>
    <w:rsid w:val="00160568"/>
    <w:rsid w:val="001612DC"/>
    <w:rsid w:val="00162BBA"/>
    <w:rsid w:val="00192449"/>
    <w:rsid w:val="001961F6"/>
    <w:rsid w:val="00197831"/>
    <w:rsid w:val="001A4929"/>
    <w:rsid w:val="001B7603"/>
    <w:rsid w:val="001C3DBB"/>
    <w:rsid w:val="001C466F"/>
    <w:rsid w:val="001D2EAE"/>
    <w:rsid w:val="001E48F7"/>
    <w:rsid w:val="001F0796"/>
    <w:rsid w:val="00202B54"/>
    <w:rsid w:val="00203834"/>
    <w:rsid w:val="002071F9"/>
    <w:rsid w:val="00211759"/>
    <w:rsid w:val="00225024"/>
    <w:rsid w:val="00226463"/>
    <w:rsid w:val="00227AC3"/>
    <w:rsid w:val="00233C7B"/>
    <w:rsid w:val="0023721E"/>
    <w:rsid w:val="002422B1"/>
    <w:rsid w:val="00243710"/>
    <w:rsid w:val="00247AED"/>
    <w:rsid w:val="00250656"/>
    <w:rsid w:val="002562F2"/>
    <w:rsid w:val="002650BA"/>
    <w:rsid w:val="00265B16"/>
    <w:rsid w:val="00270F24"/>
    <w:rsid w:val="00272F6B"/>
    <w:rsid w:val="0027576B"/>
    <w:rsid w:val="002833A1"/>
    <w:rsid w:val="00283E30"/>
    <w:rsid w:val="00284C4C"/>
    <w:rsid w:val="00293A56"/>
    <w:rsid w:val="002976B0"/>
    <w:rsid w:val="002A2AC7"/>
    <w:rsid w:val="002B60FD"/>
    <w:rsid w:val="002B6490"/>
    <w:rsid w:val="002B6CC7"/>
    <w:rsid w:val="002C1C37"/>
    <w:rsid w:val="002C3670"/>
    <w:rsid w:val="002C3D9F"/>
    <w:rsid w:val="002D3560"/>
    <w:rsid w:val="002E38D4"/>
    <w:rsid w:val="002F1191"/>
    <w:rsid w:val="002F12B5"/>
    <w:rsid w:val="002F4114"/>
    <w:rsid w:val="003003EF"/>
    <w:rsid w:val="00321B33"/>
    <w:rsid w:val="00322842"/>
    <w:rsid w:val="003231FB"/>
    <w:rsid w:val="00324573"/>
    <w:rsid w:val="00325287"/>
    <w:rsid w:val="00337D26"/>
    <w:rsid w:val="003458A7"/>
    <w:rsid w:val="00350EEB"/>
    <w:rsid w:val="00353C57"/>
    <w:rsid w:val="00356509"/>
    <w:rsid w:val="00356D45"/>
    <w:rsid w:val="00356F73"/>
    <w:rsid w:val="00356FCB"/>
    <w:rsid w:val="00363FC7"/>
    <w:rsid w:val="003658AC"/>
    <w:rsid w:val="00371B90"/>
    <w:rsid w:val="0038742E"/>
    <w:rsid w:val="00391262"/>
    <w:rsid w:val="003916D6"/>
    <w:rsid w:val="00391AC1"/>
    <w:rsid w:val="003A1214"/>
    <w:rsid w:val="003B4981"/>
    <w:rsid w:val="003C3A8F"/>
    <w:rsid w:val="003C4686"/>
    <w:rsid w:val="003C4F8E"/>
    <w:rsid w:val="003C60EC"/>
    <w:rsid w:val="003C6D49"/>
    <w:rsid w:val="003C7298"/>
    <w:rsid w:val="003D3B2A"/>
    <w:rsid w:val="003E7626"/>
    <w:rsid w:val="003F248F"/>
    <w:rsid w:val="003F28A3"/>
    <w:rsid w:val="003F58C6"/>
    <w:rsid w:val="0040513A"/>
    <w:rsid w:val="00410D6D"/>
    <w:rsid w:val="00421B23"/>
    <w:rsid w:val="0043741C"/>
    <w:rsid w:val="0044223F"/>
    <w:rsid w:val="00443B9E"/>
    <w:rsid w:val="004514FE"/>
    <w:rsid w:val="00454A52"/>
    <w:rsid w:val="00454C15"/>
    <w:rsid w:val="004635C1"/>
    <w:rsid w:val="004647C6"/>
    <w:rsid w:val="00472330"/>
    <w:rsid w:val="00477291"/>
    <w:rsid w:val="004A2A3F"/>
    <w:rsid w:val="004B0355"/>
    <w:rsid w:val="004B43D9"/>
    <w:rsid w:val="004B6946"/>
    <w:rsid w:val="004C17B3"/>
    <w:rsid w:val="004C2F5F"/>
    <w:rsid w:val="004C5A66"/>
    <w:rsid w:val="004D742F"/>
    <w:rsid w:val="004E1148"/>
    <w:rsid w:val="004E304E"/>
    <w:rsid w:val="004E3FF2"/>
    <w:rsid w:val="004E64BB"/>
    <w:rsid w:val="0051262C"/>
    <w:rsid w:val="00512B8D"/>
    <w:rsid w:val="00516438"/>
    <w:rsid w:val="00520765"/>
    <w:rsid w:val="00522FA2"/>
    <w:rsid w:val="00533AAF"/>
    <w:rsid w:val="00533ACD"/>
    <w:rsid w:val="005412C9"/>
    <w:rsid w:val="005428B3"/>
    <w:rsid w:val="00544749"/>
    <w:rsid w:val="0054558B"/>
    <w:rsid w:val="00556EB9"/>
    <w:rsid w:val="0056399D"/>
    <w:rsid w:val="005703DB"/>
    <w:rsid w:val="0057290E"/>
    <w:rsid w:val="00577D75"/>
    <w:rsid w:val="00577DDC"/>
    <w:rsid w:val="005807D7"/>
    <w:rsid w:val="0058351C"/>
    <w:rsid w:val="00585F09"/>
    <w:rsid w:val="00590EC0"/>
    <w:rsid w:val="00591578"/>
    <w:rsid w:val="005943E3"/>
    <w:rsid w:val="00594FB3"/>
    <w:rsid w:val="00596BEC"/>
    <w:rsid w:val="005A662D"/>
    <w:rsid w:val="005B0022"/>
    <w:rsid w:val="005B05DB"/>
    <w:rsid w:val="005B186A"/>
    <w:rsid w:val="005C0515"/>
    <w:rsid w:val="005C4C0F"/>
    <w:rsid w:val="005D4EFC"/>
    <w:rsid w:val="005D600A"/>
    <w:rsid w:val="005E6AB4"/>
    <w:rsid w:val="00607044"/>
    <w:rsid w:val="00621A1D"/>
    <w:rsid w:val="006247E2"/>
    <w:rsid w:val="0062553F"/>
    <w:rsid w:val="00632A15"/>
    <w:rsid w:val="006360FC"/>
    <w:rsid w:val="00654DC9"/>
    <w:rsid w:val="006617EA"/>
    <w:rsid w:val="006626DE"/>
    <w:rsid w:val="00671CF4"/>
    <w:rsid w:val="006813B9"/>
    <w:rsid w:val="00681B67"/>
    <w:rsid w:val="00684CB7"/>
    <w:rsid w:val="006853B9"/>
    <w:rsid w:val="00685849"/>
    <w:rsid w:val="00691388"/>
    <w:rsid w:val="006A3ED3"/>
    <w:rsid w:val="006A6999"/>
    <w:rsid w:val="006B5104"/>
    <w:rsid w:val="006B621E"/>
    <w:rsid w:val="006B71BA"/>
    <w:rsid w:val="006C01CA"/>
    <w:rsid w:val="006D1BEA"/>
    <w:rsid w:val="006D4FFA"/>
    <w:rsid w:val="006D54FD"/>
    <w:rsid w:val="006D75D4"/>
    <w:rsid w:val="006E0919"/>
    <w:rsid w:val="006E27E0"/>
    <w:rsid w:val="006E2EBB"/>
    <w:rsid w:val="006F5EEA"/>
    <w:rsid w:val="00707359"/>
    <w:rsid w:val="00711941"/>
    <w:rsid w:val="00713321"/>
    <w:rsid w:val="00714655"/>
    <w:rsid w:val="0072111B"/>
    <w:rsid w:val="00723143"/>
    <w:rsid w:val="00733C21"/>
    <w:rsid w:val="00733C53"/>
    <w:rsid w:val="007418CA"/>
    <w:rsid w:val="00755A87"/>
    <w:rsid w:val="00767A83"/>
    <w:rsid w:val="00775881"/>
    <w:rsid w:val="0078024B"/>
    <w:rsid w:val="00781D3C"/>
    <w:rsid w:val="00782658"/>
    <w:rsid w:val="00795E36"/>
    <w:rsid w:val="00797E3F"/>
    <w:rsid w:val="007B29CE"/>
    <w:rsid w:val="007C543E"/>
    <w:rsid w:val="007C6179"/>
    <w:rsid w:val="007C6DDD"/>
    <w:rsid w:val="007D26DF"/>
    <w:rsid w:val="007D4265"/>
    <w:rsid w:val="007D5815"/>
    <w:rsid w:val="007E5235"/>
    <w:rsid w:val="007E557E"/>
    <w:rsid w:val="007E65F8"/>
    <w:rsid w:val="007E7DE5"/>
    <w:rsid w:val="007F6E96"/>
    <w:rsid w:val="007F7595"/>
    <w:rsid w:val="00805073"/>
    <w:rsid w:val="008062CD"/>
    <w:rsid w:val="00813631"/>
    <w:rsid w:val="00813DE2"/>
    <w:rsid w:val="008178FA"/>
    <w:rsid w:val="00821772"/>
    <w:rsid w:val="0082745A"/>
    <w:rsid w:val="0083201D"/>
    <w:rsid w:val="008342B7"/>
    <w:rsid w:val="0083792F"/>
    <w:rsid w:val="00845A5E"/>
    <w:rsid w:val="00850548"/>
    <w:rsid w:val="00852C8B"/>
    <w:rsid w:val="00852FD2"/>
    <w:rsid w:val="008543E4"/>
    <w:rsid w:val="008579DD"/>
    <w:rsid w:val="00860607"/>
    <w:rsid w:val="00863F99"/>
    <w:rsid w:val="00866B26"/>
    <w:rsid w:val="00872756"/>
    <w:rsid w:val="00892AC8"/>
    <w:rsid w:val="008A2E8F"/>
    <w:rsid w:val="008A5171"/>
    <w:rsid w:val="008A5373"/>
    <w:rsid w:val="008A5A8A"/>
    <w:rsid w:val="008A6B83"/>
    <w:rsid w:val="008B1B73"/>
    <w:rsid w:val="008C218B"/>
    <w:rsid w:val="008C40FA"/>
    <w:rsid w:val="008C45C7"/>
    <w:rsid w:val="008C6646"/>
    <w:rsid w:val="008C6C71"/>
    <w:rsid w:val="008C7286"/>
    <w:rsid w:val="008D56F8"/>
    <w:rsid w:val="008E0007"/>
    <w:rsid w:val="008E1F99"/>
    <w:rsid w:val="008E3CEF"/>
    <w:rsid w:val="008E7D50"/>
    <w:rsid w:val="008F01BB"/>
    <w:rsid w:val="008F0D3C"/>
    <w:rsid w:val="008F29B7"/>
    <w:rsid w:val="008F2CE3"/>
    <w:rsid w:val="009011F1"/>
    <w:rsid w:val="00905684"/>
    <w:rsid w:val="00921A5A"/>
    <w:rsid w:val="00921DF7"/>
    <w:rsid w:val="00921E6D"/>
    <w:rsid w:val="009252B5"/>
    <w:rsid w:val="009314E9"/>
    <w:rsid w:val="00932DBB"/>
    <w:rsid w:val="009336B3"/>
    <w:rsid w:val="00941854"/>
    <w:rsid w:val="009435A8"/>
    <w:rsid w:val="00944813"/>
    <w:rsid w:val="00946CAD"/>
    <w:rsid w:val="009620CC"/>
    <w:rsid w:val="00965577"/>
    <w:rsid w:val="00970D08"/>
    <w:rsid w:val="00971365"/>
    <w:rsid w:val="00971C6F"/>
    <w:rsid w:val="00972910"/>
    <w:rsid w:val="00972CE9"/>
    <w:rsid w:val="009746AF"/>
    <w:rsid w:val="009842BF"/>
    <w:rsid w:val="009849FA"/>
    <w:rsid w:val="00984C42"/>
    <w:rsid w:val="00984D51"/>
    <w:rsid w:val="0099124C"/>
    <w:rsid w:val="009973AB"/>
    <w:rsid w:val="009A3982"/>
    <w:rsid w:val="009B2590"/>
    <w:rsid w:val="009B343E"/>
    <w:rsid w:val="009B34D4"/>
    <w:rsid w:val="009B579B"/>
    <w:rsid w:val="009C56DF"/>
    <w:rsid w:val="009C6204"/>
    <w:rsid w:val="009D2E1D"/>
    <w:rsid w:val="009D43FF"/>
    <w:rsid w:val="009E56B9"/>
    <w:rsid w:val="009E7AA4"/>
    <w:rsid w:val="009F2FA3"/>
    <w:rsid w:val="009F51B0"/>
    <w:rsid w:val="00A00454"/>
    <w:rsid w:val="00A06953"/>
    <w:rsid w:val="00A06B73"/>
    <w:rsid w:val="00A07F2D"/>
    <w:rsid w:val="00A12E47"/>
    <w:rsid w:val="00A12FAD"/>
    <w:rsid w:val="00A14604"/>
    <w:rsid w:val="00A16BA1"/>
    <w:rsid w:val="00A21DD0"/>
    <w:rsid w:val="00A240B6"/>
    <w:rsid w:val="00A2597B"/>
    <w:rsid w:val="00A259AD"/>
    <w:rsid w:val="00A2774F"/>
    <w:rsid w:val="00A319E6"/>
    <w:rsid w:val="00A32F8F"/>
    <w:rsid w:val="00A37EA7"/>
    <w:rsid w:val="00A40800"/>
    <w:rsid w:val="00A51358"/>
    <w:rsid w:val="00A53FB5"/>
    <w:rsid w:val="00A54083"/>
    <w:rsid w:val="00A55CF7"/>
    <w:rsid w:val="00A563C8"/>
    <w:rsid w:val="00A61B5C"/>
    <w:rsid w:val="00A72CF7"/>
    <w:rsid w:val="00A752E6"/>
    <w:rsid w:val="00A7768E"/>
    <w:rsid w:val="00A832B1"/>
    <w:rsid w:val="00A84DDD"/>
    <w:rsid w:val="00A9000A"/>
    <w:rsid w:val="00A91123"/>
    <w:rsid w:val="00A959F5"/>
    <w:rsid w:val="00A95B0F"/>
    <w:rsid w:val="00AA15A9"/>
    <w:rsid w:val="00AA49C5"/>
    <w:rsid w:val="00AC1BAA"/>
    <w:rsid w:val="00AC253C"/>
    <w:rsid w:val="00AC5182"/>
    <w:rsid w:val="00AD3F86"/>
    <w:rsid w:val="00AD70D0"/>
    <w:rsid w:val="00AD789B"/>
    <w:rsid w:val="00AD7C5A"/>
    <w:rsid w:val="00AE3F1D"/>
    <w:rsid w:val="00AE6E02"/>
    <w:rsid w:val="00AF0866"/>
    <w:rsid w:val="00AF364A"/>
    <w:rsid w:val="00AF6BC7"/>
    <w:rsid w:val="00AF6D31"/>
    <w:rsid w:val="00B003BB"/>
    <w:rsid w:val="00B016C4"/>
    <w:rsid w:val="00B054E4"/>
    <w:rsid w:val="00B21237"/>
    <w:rsid w:val="00B220E2"/>
    <w:rsid w:val="00B24BCE"/>
    <w:rsid w:val="00B24CD5"/>
    <w:rsid w:val="00B40910"/>
    <w:rsid w:val="00B42410"/>
    <w:rsid w:val="00B51F0E"/>
    <w:rsid w:val="00B554BA"/>
    <w:rsid w:val="00B57867"/>
    <w:rsid w:val="00B64C40"/>
    <w:rsid w:val="00B6788B"/>
    <w:rsid w:val="00B70865"/>
    <w:rsid w:val="00B717A5"/>
    <w:rsid w:val="00B739D7"/>
    <w:rsid w:val="00B876CD"/>
    <w:rsid w:val="00B87E0F"/>
    <w:rsid w:val="00B90C49"/>
    <w:rsid w:val="00BA1C9C"/>
    <w:rsid w:val="00BA758D"/>
    <w:rsid w:val="00BC42FD"/>
    <w:rsid w:val="00BC4F9D"/>
    <w:rsid w:val="00BE1C0D"/>
    <w:rsid w:val="00BE47BF"/>
    <w:rsid w:val="00BE50B5"/>
    <w:rsid w:val="00BE6173"/>
    <w:rsid w:val="00BE61E7"/>
    <w:rsid w:val="00BE6D24"/>
    <w:rsid w:val="00BE76D3"/>
    <w:rsid w:val="00BF09A4"/>
    <w:rsid w:val="00BF3378"/>
    <w:rsid w:val="00BF574F"/>
    <w:rsid w:val="00BF70D8"/>
    <w:rsid w:val="00C05596"/>
    <w:rsid w:val="00C067ED"/>
    <w:rsid w:val="00C1024C"/>
    <w:rsid w:val="00C1316A"/>
    <w:rsid w:val="00C20507"/>
    <w:rsid w:val="00C20713"/>
    <w:rsid w:val="00C22F2E"/>
    <w:rsid w:val="00C23BE7"/>
    <w:rsid w:val="00C23D92"/>
    <w:rsid w:val="00C25DB0"/>
    <w:rsid w:val="00C26A73"/>
    <w:rsid w:val="00C31AC5"/>
    <w:rsid w:val="00C35FD0"/>
    <w:rsid w:val="00C36ED6"/>
    <w:rsid w:val="00C40683"/>
    <w:rsid w:val="00C40A3F"/>
    <w:rsid w:val="00C433BF"/>
    <w:rsid w:val="00C5541E"/>
    <w:rsid w:val="00C60CC6"/>
    <w:rsid w:val="00C63CC9"/>
    <w:rsid w:val="00C65CE9"/>
    <w:rsid w:val="00C74767"/>
    <w:rsid w:val="00C80626"/>
    <w:rsid w:val="00C94CE6"/>
    <w:rsid w:val="00CA6225"/>
    <w:rsid w:val="00CA6B71"/>
    <w:rsid w:val="00CA781A"/>
    <w:rsid w:val="00CC0055"/>
    <w:rsid w:val="00CC4162"/>
    <w:rsid w:val="00CC5E79"/>
    <w:rsid w:val="00CD3446"/>
    <w:rsid w:val="00CE2C9D"/>
    <w:rsid w:val="00CF5D76"/>
    <w:rsid w:val="00D00341"/>
    <w:rsid w:val="00D036A7"/>
    <w:rsid w:val="00D073EE"/>
    <w:rsid w:val="00D12FC2"/>
    <w:rsid w:val="00D15225"/>
    <w:rsid w:val="00D15231"/>
    <w:rsid w:val="00D241AE"/>
    <w:rsid w:val="00D26980"/>
    <w:rsid w:val="00D26EA1"/>
    <w:rsid w:val="00D54FE6"/>
    <w:rsid w:val="00D55F10"/>
    <w:rsid w:val="00D96545"/>
    <w:rsid w:val="00DA0F93"/>
    <w:rsid w:val="00DB3F27"/>
    <w:rsid w:val="00DC54F1"/>
    <w:rsid w:val="00DD0DC7"/>
    <w:rsid w:val="00DD421D"/>
    <w:rsid w:val="00DE0A15"/>
    <w:rsid w:val="00DF5091"/>
    <w:rsid w:val="00DF5AD2"/>
    <w:rsid w:val="00DF77BB"/>
    <w:rsid w:val="00E02CD5"/>
    <w:rsid w:val="00E157E4"/>
    <w:rsid w:val="00E20B6D"/>
    <w:rsid w:val="00E2163F"/>
    <w:rsid w:val="00E279D6"/>
    <w:rsid w:val="00E27A64"/>
    <w:rsid w:val="00E334D4"/>
    <w:rsid w:val="00E349D7"/>
    <w:rsid w:val="00E37534"/>
    <w:rsid w:val="00E45A57"/>
    <w:rsid w:val="00E50F48"/>
    <w:rsid w:val="00E53CB0"/>
    <w:rsid w:val="00E55096"/>
    <w:rsid w:val="00E552DD"/>
    <w:rsid w:val="00E605E0"/>
    <w:rsid w:val="00E65628"/>
    <w:rsid w:val="00E836F2"/>
    <w:rsid w:val="00E90BC2"/>
    <w:rsid w:val="00E91D40"/>
    <w:rsid w:val="00E97B45"/>
    <w:rsid w:val="00E97F38"/>
    <w:rsid w:val="00EA3A1D"/>
    <w:rsid w:val="00EA3F29"/>
    <w:rsid w:val="00EC1374"/>
    <w:rsid w:val="00EC61B5"/>
    <w:rsid w:val="00ED1F9B"/>
    <w:rsid w:val="00ED2691"/>
    <w:rsid w:val="00ED4FAE"/>
    <w:rsid w:val="00EE0F34"/>
    <w:rsid w:val="00EE1502"/>
    <w:rsid w:val="00EF424F"/>
    <w:rsid w:val="00F010D7"/>
    <w:rsid w:val="00F039DD"/>
    <w:rsid w:val="00F03C73"/>
    <w:rsid w:val="00F03FFF"/>
    <w:rsid w:val="00F35C97"/>
    <w:rsid w:val="00F43417"/>
    <w:rsid w:val="00F45338"/>
    <w:rsid w:val="00F47D28"/>
    <w:rsid w:val="00F51FA7"/>
    <w:rsid w:val="00F60F2B"/>
    <w:rsid w:val="00F71BC2"/>
    <w:rsid w:val="00F803A6"/>
    <w:rsid w:val="00F83F83"/>
    <w:rsid w:val="00F87E88"/>
    <w:rsid w:val="00F9321B"/>
    <w:rsid w:val="00F93257"/>
    <w:rsid w:val="00F93626"/>
    <w:rsid w:val="00F97361"/>
    <w:rsid w:val="00FA116B"/>
    <w:rsid w:val="00FA3B6E"/>
    <w:rsid w:val="00FA3FE8"/>
    <w:rsid w:val="00FA7C4A"/>
    <w:rsid w:val="00FB041C"/>
    <w:rsid w:val="00FB1B9F"/>
    <w:rsid w:val="00FC29BA"/>
    <w:rsid w:val="00FC5FB3"/>
    <w:rsid w:val="00FD53EC"/>
    <w:rsid w:val="00FE5194"/>
    <w:rsid w:val="00FE6592"/>
    <w:rsid w:val="00FF4246"/>
    <w:rsid w:val="00FF4A7E"/>
    <w:rsid w:val="00FF570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D99E6"/>
  <w15:docId w15:val="{6BC20DBB-EF36-4F9F-9BA1-E0FBC226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1A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10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4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54F"/>
  </w:style>
  <w:style w:type="paragraph" w:styleId="Stopka">
    <w:name w:val="footer"/>
    <w:basedOn w:val="Normalny"/>
    <w:link w:val="StopkaZnak"/>
    <w:uiPriority w:val="99"/>
    <w:unhideWhenUsed/>
    <w:rsid w:val="00104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54F"/>
  </w:style>
  <w:style w:type="paragraph" w:styleId="Tekstdymka">
    <w:name w:val="Balloon Text"/>
    <w:basedOn w:val="Normalny"/>
    <w:link w:val="TekstdymkaZnak"/>
    <w:uiPriority w:val="99"/>
    <w:semiHidden/>
    <w:unhideWhenUsed/>
    <w:rsid w:val="00DF77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E8F"/>
    <w:pPr>
      <w:ind w:left="720"/>
      <w:contextualSpacing/>
    </w:pPr>
  </w:style>
  <w:style w:type="paragraph" w:styleId="NormalnyWeb">
    <w:name w:val="Normal (Web)"/>
    <w:basedOn w:val="Normalny"/>
    <w:uiPriority w:val="99"/>
    <w:rsid w:val="005943E3"/>
    <w:pPr>
      <w:spacing w:before="100" w:beforeAutospacing="1" w:after="100" w:afterAutospacing="1"/>
    </w:pPr>
  </w:style>
  <w:style w:type="paragraph" w:customStyle="1" w:styleId="style45">
    <w:name w:val="style45"/>
    <w:basedOn w:val="Normalny"/>
    <w:uiPriority w:val="99"/>
    <w:rsid w:val="005943E3"/>
    <w:pPr>
      <w:spacing w:before="100" w:beforeAutospacing="1" w:after="100" w:afterAutospacing="1"/>
    </w:pPr>
    <w:rPr>
      <w:rFonts w:ascii="Verdana" w:eastAsiaTheme="minorHAnsi" w:hAnsi="Verdana"/>
      <w:color w:val="333333"/>
      <w:sz w:val="12"/>
      <w:szCs w:val="12"/>
    </w:rPr>
  </w:style>
  <w:style w:type="character" w:customStyle="1" w:styleId="style121">
    <w:name w:val="style121"/>
    <w:basedOn w:val="Domylnaczcionkaakapitu"/>
    <w:rsid w:val="005943E3"/>
  </w:style>
  <w:style w:type="character" w:styleId="Pogrubienie">
    <w:name w:val="Strong"/>
    <w:basedOn w:val="Domylnaczcionkaakapitu"/>
    <w:uiPriority w:val="22"/>
    <w:qFormat/>
    <w:rsid w:val="005943E3"/>
    <w:rPr>
      <w:b/>
      <w:bCs/>
    </w:rPr>
  </w:style>
  <w:style w:type="table" w:styleId="Tabela-Siatka">
    <w:name w:val="Table Grid"/>
    <w:basedOn w:val="Standardowy"/>
    <w:uiPriority w:val="59"/>
    <w:locked/>
    <w:rsid w:val="006D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3A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3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33AC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33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8F29B7"/>
    <w:pPr>
      <w:numPr>
        <w:numId w:val="7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F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F93"/>
    <w:rPr>
      <w:vertAlign w:val="superscript"/>
    </w:rPr>
  </w:style>
  <w:style w:type="character" w:customStyle="1" w:styleId="alb">
    <w:name w:val="a_lb"/>
    <w:basedOn w:val="Domylnaczcionkaakapitu"/>
    <w:rsid w:val="00632A15"/>
  </w:style>
  <w:style w:type="paragraph" w:styleId="Tekstkomentarza">
    <w:name w:val="annotation text"/>
    <w:basedOn w:val="Normalny"/>
    <w:link w:val="TekstkomentarzaZnak"/>
    <w:uiPriority w:val="99"/>
    <w:unhideWhenUsed/>
    <w:rsid w:val="0071194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19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3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1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984">
          <w:marLeft w:val="2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296">
          <w:marLeft w:val="21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1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6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5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67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5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3742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931">
              <w:blockQuote w:val="1"/>
              <w:marLeft w:val="27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rzbicki-kancela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0583-F15B-4C4E-8396-32BF0E7C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wierzbicki.r.pr.sekr</dc:creator>
  <cp:lastModifiedBy>Kancelaria AW</cp:lastModifiedBy>
  <cp:revision>2</cp:revision>
  <cp:lastPrinted>2019-09-09T07:02:00Z</cp:lastPrinted>
  <dcterms:created xsi:type="dcterms:W3CDTF">2020-02-14T09:15:00Z</dcterms:created>
  <dcterms:modified xsi:type="dcterms:W3CDTF">2020-02-14T09:15:00Z</dcterms:modified>
</cp:coreProperties>
</file>